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pacing w:after="100" w:line="480" w:lineRule="exact"/>
        <w:rPr>
          <w:rFonts w:hint="eastAsia" w:ascii="黑体" w:hAnsi="黑体" w:eastAsia="黑体" w:cs="黑体"/>
          <w:color w:val="000000"/>
          <w:sz w:val="32"/>
          <w:szCs w:val="32"/>
          <w:shd w:val="clear" w:color="auto" w:fill="FDFDFD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shd w:val="clear" w:color="auto" w:fill="FDFDFD"/>
          <w:lang w:val="en-US" w:eastAsia="zh-CN"/>
        </w:rPr>
        <w:t>附件一：</w:t>
      </w:r>
    </w:p>
    <w:p>
      <w:pPr>
        <w:widowControl/>
        <w:spacing w:line="240" w:lineRule="atLeast"/>
        <w:jc w:val="center"/>
        <w:rPr>
          <w:rFonts w:hint="eastAsia"/>
          <w:b/>
          <w:bCs w:val="0"/>
          <w:sz w:val="30"/>
          <w:szCs w:val="30"/>
          <w:lang w:val="en-US" w:eastAsia="zh-CN"/>
        </w:rPr>
      </w:pPr>
      <w:r>
        <w:rPr>
          <w:rFonts w:hint="eastAsia"/>
          <w:b/>
          <w:bCs w:val="0"/>
          <w:sz w:val="30"/>
          <w:szCs w:val="30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三明明城文体传媒有限公司</w:t>
      </w:r>
      <w:r>
        <w:rPr>
          <w:rFonts w:hint="eastAsia"/>
          <w:b/>
          <w:bCs w:val="0"/>
          <w:sz w:val="30"/>
          <w:szCs w:val="30"/>
          <w:lang w:val="en-US" w:eastAsia="zh-CN"/>
        </w:rPr>
        <w:t xml:space="preserve">                            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shd w:val="clear" w:color="auto" w:fill="FDFDFD"/>
          <w:lang w:val="en-US" w:eastAsia="zh-CN" w:bidi="ar"/>
        </w:rPr>
        <w:t>伴手礼礼盒制作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shd w:val="clear" w:color="auto" w:fill="FDFDFD"/>
          <w:lang w:bidi="ar"/>
        </w:rPr>
        <w:t>要求</w:t>
      </w:r>
    </w:p>
    <w:tbl>
      <w:tblPr>
        <w:tblStyle w:val="5"/>
        <w:tblpPr w:leftFromText="180" w:rightFromText="180" w:vertAnchor="text" w:horzAnchor="page" w:tblpXSpec="center" w:tblpY="453"/>
        <w:tblOverlap w:val="never"/>
        <w:tblW w:w="943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8"/>
        <w:gridCol w:w="1008"/>
        <w:gridCol w:w="2459"/>
        <w:gridCol w:w="3040"/>
        <w:gridCol w:w="1393"/>
        <w:gridCol w:w="11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序号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名称</w:t>
            </w:r>
          </w:p>
        </w:tc>
        <w:tc>
          <w:tcPr>
            <w:tcW w:w="245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尺寸</w:t>
            </w:r>
          </w:p>
        </w:tc>
        <w:tc>
          <w:tcPr>
            <w:tcW w:w="30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材质及工艺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数量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1" w:hRule="atLeast"/>
          <w:jc w:val="center"/>
        </w:trPr>
        <w:tc>
          <w:tcPr>
            <w:tcW w:w="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书型包装礼盒+手提袋</w:t>
            </w:r>
          </w:p>
        </w:tc>
        <w:tc>
          <w:tcPr>
            <w:tcW w:w="245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书型盒规格：247*184*75mm</w:t>
            </w:r>
          </w:p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手提袋规格：260*200*85mm</w:t>
            </w:r>
          </w:p>
        </w:tc>
        <w:tc>
          <w:tcPr>
            <w:tcW w:w="30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书型盒：150铜板彩印哑膜，局部图按UV，烫银，烫红金裱2.5灰板;外盖内贴200克冰白纸彩色印刷模切贴；内托白色珍珠棉裱大红色绒布异形模切;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  <w:t>手提袋250克白卡，单面彩印哑膜,局部图案UV，烫银，烫红金，打扣制袋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。</w:t>
            </w:r>
          </w:p>
        </w:tc>
        <w:tc>
          <w:tcPr>
            <w:tcW w:w="139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1套</w:t>
            </w:r>
          </w:p>
        </w:tc>
        <w:tc>
          <w:tcPr>
            <w:tcW w:w="111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1" w:hRule="atLeast"/>
          <w:jc w:val="center"/>
        </w:trPr>
        <w:tc>
          <w:tcPr>
            <w:tcW w:w="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效果图</w:t>
            </w:r>
          </w:p>
        </w:tc>
        <w:tc>
          <w:tcPr>
            <w:tcW w:w="8011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drawing>
                <wp:inline distT="0" distB="0" distL="114300" distR="114300">
                  <wp:extent cx="4937760" cy="2971165"/>
                  <wp:effectExtent l="0" t="0" r="15240" b="63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37760" cy="2971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line="400" w:lineRule="exact"/>
        <w:jc w:val="left"/>
        <w:rPr>
          <w:rFonts w:hint="eastAsia" w:ascii="宋体" w:hAnsi="宋体" w:cs="宋体"/>
          <w:sz w:val="24"/>
        </w:rPr>
      </w:pPr>
    </w:p>
    <w:p>
      <w:pPr>
        <w:spacing w:line="400" w:lineRule="exact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备注：</w:t>
      </w:r>
    </w:p>
    <w:p>
      <w:pPr>
        <w:numPr>
          <w:ilvl w:val="0"/>
          <w:numId w:val="1"/>
        </w:numPr>
        <w:spacing w:line="400" w:lineRule="exact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以上报价含税收，应提供增值税专用发票；</w:t>
      </w:r>
    </w:p>
    <w:p>
      <w:pPr>
        <w:numPr>
          <w:ilvl w:val="0"/>
          <w:numId w:val="1"/>
        </w:numPr>
        <w:spacing w:line="400" w:lineRule="exact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数量按实结算；</w:t>
      </w:r>
    </w:p>
    <w:p>
      <w:pPr>
        <w:numPr>
          <w:ilvl w:val="0"/>
          <w:numId w:val="1"/>
        </w:numPr>
        <w:spacing w:line="400" w:lineRule="exact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报价单必须按以上要求进行报价，报价单上必须要有报价单位的名称，联系人及电话；</w:t>
      </w:r>
    </w:p>
    <w:p>
      <w:pPr>
        <w:numPr>
          <w:ilvl w:val="0"/>
          <w:numId w:val="1"/>
        </w:numPr>
        <w:spacing w:line="400" w:lineRule="exact"/>
        <w:jc w:val="left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</w:rPr>
        <w:t xml:space="preserve">对该报价单内的要求进行修改的，将被视为无效报价。 </w:t>
      </w:r>
    </w:p>
    <w:p>
      <w:pPr>
        <w:pStyle w:val="2"/>
        <w:widowControl/>
        <w:spacing w:after="100" w:line="480" w:lineRule="exact"/>
        <w:rPr>
          <w:rFonts w:ascii="黑体" w:hAnsi="黑体" w:eastAsia="黑体" w:cs="黑体"/>
          <w:color w:val="000000"/>
          <w:sz w:val="32"/>
          <w:szCs w:val="32"/>
          <w:shd w:val="clear" w:color="auto" w:fill="FDFDFD"/>
        </w:rPr>
      </w:pPr>
    </w:p>
    <w:p>
      <w:pPr>
        <w:pStyle w:val="2"/>
        <w:widowControl/>
        <w:spacing w:after="100" w:line="480" w:lineRule="exact"/>
        <w:rPr>
          <w:rFonts w:ascii="黑体" w:hAnsi="黑体" w:eastAsia="黑体" w:cs="黑体"/>
          <w:color w:val="000000"/>
          <w:sz w:val="32"/>
          <w:szCs w:val="32"/>
          <w:shd w:val="clear" w:color="auto" w:fill="FDFDFD"/>
        </w:rPr>
      </w:pPr>
      <w:r>
        <w:rPr>
          <w:rFonts w:ascii="黑体" w:hAnsi="黑体" w:eastAsia="黑体" w:cs="黑体"/>
          <w:color w:val="000000"/>
          <w:sz w:val="32"/>
          <w:szCs w:val="32"/>
          <w:shd w:val="clear" w:color="auto" w:fill="FDFDFD"/>
        </w:rPr>
        <w:t>附件二</w:t>
      </w:r>
    </w:p>
    <w:p>
      <w:pPr>
        <w:pStyle w:val="2"/>
        <w:widowControl/>
        <w:spacing w:after="100" w:line="480" w:lineRule="exact"/>
        <w:jc w:val="center"/>
        <w:rPr>
          <w:rFonts w:ascii="黑体" w:hAnsi="黑体" w:eastAsia="黑体" w:cs="黑体"/>
          <w:color w:val="000000"/>
          <w:sz w:val="32"/>
          <w:szCs w:val="32"/>
          <w:shd w:val="clear" w:color="auto" w:fill="FDFDFD"/>
          <w:lang w:bidi="ar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三明明城文体传媒有限公司</w:t>
      </w:r>
    </w:p>
    <w:p>
      <w:pPr>
        <w:pStyle w:val="2"/>
        <w:widowControl/>
        <w:spacing w:after="100" w:line="480" w:lineRule="exact"/>
        <w:jc w:val="center"/>
        <w:rPr>
          <w:rFonts w:ascii="宋体" w:hAnsi="宋体" w:cs="宋体"/>
          <w:color w:val="000000"/>
          <w:kern w:val="0"/>
          <w:sz w:val="18"/>
          <w:szCs w:val="18"/>
          <w:shd w:val="clear" w:color="auto" w:fill="FDFDFD"/>
          <w:lang w:bidi="ar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shd w:val="clear" w:color="auto" w:fill="FDFDFD"/>
          <w:lang w:val="en-US" w:eastAsia="zh-CN" w:bidi="ar"/>
        </w:rPr>
        <w:t>伴手礼礼盒</w:t>
      </w:r>
      <w:r>
        <w:rPr>
          <w:rFonts w:ascii="黑体" w:hAnsi="黑体" w:eastAsia="黑体" w:cs="黑体"/>
          <w:color w:val="000000"/>
          <w:sz w:val="32"/>
          <w:szCs w:val="32"/>
          <w:shd w:val="clear" w:color="auto" w:fill="FDFDFD"/>
          <w:lang w:bidi="ar"/>
        </w:rPr>
        <w:t>制作报价单</w:t>
      </w:r>
    </w:p>
    <w:p>
      <w:pPr>
        <w:widowControl/>
        <w:spacing w:line="240" w:lineRule="atLeast"/>
        <w:rPr>
          <w:rFonts w:hint="eastAsia" w:ascii="宋体" w:hAnsi="宋体" w:cs="宋体"/>
          <w:color w:val="000000"/>
          <w:kern w:val="0"/>
          <w:sz w:val="18"/>
          <w:szCs w:val="18"/>
          <w:shd w:val="clear" w:color="auto" w:fill="FDFDFD"/>
          <w:lang w:bidi="ar"/>
        </w:rPr>
      </w:pPr>
    </w:p>
    <w:p>
      <w:pPr>
        <w:widowControl/>
        <w:spacing w:line="360" w:lineRule="auto"/>
        <w:rPr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shd w:val="clear" w:color="auto" w:fill="FDFDFD"/>
          <w:lang w:bidi="ar"/>
        </w:rPr>
        <w:t>报</w:t>
      </w:r>
      <w:r>
        <w:rPr>
          <w:rFonts w:ascii="宋体" w:hAnsi="宋体" w:cs="宋体"/>
          <w:color w:val="000000"/>
          <w:kern w:val="0"/>
          <w:sz w:val="24"/>
          <w:szCs w:val="24"/>
          <w:shd w:val="clear" w:color="auto" w:fill="FDFDFD"/>
          <w:lang w:bidi="ar"/>
        </w:rPr>
        <w:t>价单位（盖章）：</w:t>
      </w:r>
      <w:r>
        <w:rPr>
          <w:rFonts w:ascii="宋体" w:hAnsi="宋体" w:cs="宋体"/>
          <w:color w:val="000000"/>
          <w:kern w:val="0"/>
          <w:sz w:val="24"/>
          <w:szCs w:val="24"/>
          <w:shd w:val="clear" w:color="auto" w:fill="FDFDFD"/>
          <w:lang w:bidi="ar"/>
        </w:rPr>
        <w:softHyphen/>
      </w:r>
      <w:r>
        <w:rPr>
          <w:rFonts w:ascii="宋体" w:hAnsi="宋体" w:cs="宋体"/>
          <w:color w:val="000000"/>
          <w:kern w:val="0"/>
          <w:sz w:val="24"/>
          <w:szCs w:val="24"/>
          <w:u w:val="single"/>
          <w:shd w:val="clear" w:color="auto" w:fill="FDFDFD"/>
          <w:lang w:bidi="ar"/>
        </w:rPr>
        <w:t>       </w:t>
      </w:r>
      <w:r>
        <w:rPr>
          <w:rFonts w:ascii="微软雅黑" w:hAnsi="微软雅黑" w:eastAsia="微软雅黑" w:cs="微软雅黑"/>
          <w:color w:val="000000"/>
          <w:kern w:val="0"/>
          <w:sz w:val="24"/>
          <w:szCs w:val="24"/>
          <w:shd w:val="clear" w:color="auto" w:fill="FDFDFD"/>
          <w:lang w:bidi="ar"/>
        </w:rPr>
        <w:t xml:space="preserve"> </w:t>
      </w:r>
    </w:p>
    <w:p>
      <w:pPr>
        <w:widowControl/>
        <w:spacing w:line="360" w:lineRule="auto"/>
        <w:rPr>
          <w:rFonts w:ascii="宋体" w:hAnsi="宋体" w:cs="宋体"/>
          <w:color w:val="000000"/>
          <w:kern w:val="0"/>
          <w:sz w:val="24"/>
          <w:szCs w:val="24"/>
          <w:u w:val="single"/>
          <w:shd w:val="clear" w:color="auto" w:fill="FDFDFD"/>
          <w:lang w:bidi="ar"/>
        </w:rPr>
      </w:pPr>
      <w:r>
        <w:rPr>
          <w:rFonts w:ascii="宋体" w:hAnsi="宋体" w:cs="宋体"/>
          <w:color w:val="000000"/>
          <w:kern w:val="0"/>
          <w:sz w:val="24"/>
          <w:szCs w:val="24"/>
          <w:shd w:val="clear" w:color="auto" w:fill="FDFDFD"/>
          <w:lang w:bidi="ar"/>
        </w:rPr>
        <w:t>联系人：</w:t>
      </w:r>
      <w:r>
        <w:rPr>
          <w:rFonts w:ascii="宋体" w:hAnsi="宋体" w:cs="宋体"/>
          <w:color w:val="000000"/>
          <w:kern w:val="0"/>
          <w:sz w:val="24"/>
          <w:szCs w:val="24"/>
          <w:u w:val="single"/>
          <w:shd w:val="clear" w:color="auto" w:fill="FDFDFD"/>
          <w:lang w:bidi="ar"/>
        </w:rPr>
        <w:t>      </w:t>
      </w:r>
    </w:p>
    <w:p>
      <w:pPr>
        <w:widowControl/>
        <w:spacing w:line="360" w:lineRule="auto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shd w:val="clear" w:color="auto" w:fill="FDFDFD"/>
          <w:lang w:bidi="ar"/>
        </w:rPr>
      </w:pPr>
      <w:r>
        <w:rPr>
          <w:rFonts w:ascii="宋体" w:hAnsi="宋体" w:cs="宋体"/>
          <w:color w:val="000000"/>
          <w:kern w:val="0"/>
          <w:sz w:val="24"/>
          <w:szCs w:val="24"/>
          <w:shd w:val="clear" w:color="auto" w:fill="FDFDFD"/>
          <w:lang w:bidi="ar"/>
        </w:rPr>
        <w:t>电</w:t>
      </w:r>
      <w:r>
        <w:rPr>
          <w:rFonts w:hint="eastAsia" w:ascii="宋体" w:hAnsi="宋体" w:cs="宋体"/>
          <w:color w:val="000000"/>
          <w:kern w:val="0"/>
          <w:sz w:val="24"/>
          <w:szCs w:val="24"/>
          <w:shd w:val="clear" w:color="auto" w:fill="FDFDFD"/>
          <w:lang w:bidi="ar"/>
        </w:rPr>
        <w:t xml:space="preserve">  </w:t>
      </w:r>
      <w:r>
        <w:rPr>
          <w:rFonts w:ascii="宋体" w:hAnsi="宋体" w:cs="宋体"/>
          <w:color w:val="000000"/>
          <w:kern w:val="0"/>
          <w:sz w:val="24"/>
          <w:szCs w:val="24"/>
          <w:shd w:val="clear" w:color="auto" w:fill="FDFDFD"/>
          <w:lang w:bidi="ar"/>
        </w:rPr>
        <w:t>话：</w:t>
      </w:r>
      <w:r>
        <w:rPr>
          <w:rFonts w:ascii="宋体" w:hAnsi="宋体" w:cs="宋体"/>
          <w:color w:val="000000"/>
          <w:kern w:val="0"/>
          <w:sz w:val="24"/>
          <w:szCs w:val="24"/>
          <w:u w:val="single"/>
          <w:shd w:val="clear" w:color="auto" w:fill="FDFDFD"/>
          <w:lang w:bidi="ar"/>
        </w:rPr>
        <w:t>      </w:t>
      </w:r>
      <w:r>
        <w:rPr>
          <w:rFonts w:ascii="宋体" w:hAnsi="宋体" w:cs="宋体"/>
          <w:color w:val="000000"/>
          <w:kern w:val="0"/>
          <w:sz w:val="24"/>
          <w:szCs w:val="24"/>
          <w:shd w:val="clear" w:color="auto" w:fill="FDFDFD"/>
          <w:lang w:bidi="ar"/>
        </w:rPr>
        <w:t> 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shd w:val="clear" w:color="auto" w:fill="FDFDFD"/>
          <w:lang w:bidi="ar"/>
        </w:rPr>
        <w:t xml:space="preserve"> </w:t>
      </w:r>
    </w:p>
    <w:p>
      <w:pPr>
        <w:widowControl/>
        <w:spacing w:line="360" w:lineRule="auto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shd w:val="clear" w:color="auto" w:fill="FDFDFD"/>
          <w:lang w:bidi="ar"/>
        </w:rPr>
      </w:pPr>
      <w:r>
        <w:rPr>
          <w:rFonts w:ascii="宋体" w:hAnsi="宋体" w:cs="宋体"/>
          <w:color w:val="000000"/>
          <w:kern w:val="0"/>
          <w:sz w:val="24"/>
          <w:szCs w:val="24"/>
          <w:shd w:val="clear" w:color="auto" w:fill="FDFDFD"/>
          <w:lang w:bidi="ar"/>
        </w:rPr>
        <w:t>根据</w:t>
      </w:r>
      <w:r>
        <w:rPr>
          <w:rFonts w:hint="eastAsia" w:ascii="宋体" w:hAnsi="宋体" w:cs="宋体"/>
          <w:color w:val="000000"/>
          <w:kern w:val="0"/>
          <w:sz w:val="24"/>
          <w:szCs w:val="24"/>
          <w:shd w:val="clear" w:color="auto" w:fill="FDFDFD"/>
          <w:lang w:bidi="ar"/>
        </w:rPr>
        <w:t>甲方</w:t>
      </w:r>
      <w:r>
        <w:rPr>
          <w:rFonts w:ascii="宋体" w:hAnsi="宋体" w:cs="宋体"/>
          <w:color w:val="000000"/>
          <w:kern w:val="0"/>
          <w:sz w:val="24"/>
          <w:szCs w:val="24"/>
          <w:shd w:val="clear" w:color="auto" w:fill="FDFDFD"/>
          <w:lang w:bidi="ar"/>
        </w:rPr>
        <w:t>要求，就该项目所需</w:t>
      </w:r>
      <w:r>
        <w:rPr>
          <w:rFonts w:hint="eastAsia" w:ascii="宋体" w:hAnsi="宋体" w:cs="宋体"/>
          <w:color w:val="000000"/>
          <w:kern w:val="0"/>
          <w:sz w:val="24"/>
          <w:szCs w:val="24"/>
          <w:shd w:val="clear" w:color="auto" w:fill="FDFDFD"/>
          <w:lang w:bidi="ar"/>
        </w:rPr>
        <w:t>物料</w:t>
      </w:r>
      <w:r>
        <w:rPr>
          <w:rFonts w:ascii="宋体" w:hAnsi="宋体" w:cs="宋体"/>
          <w:color w:val="000000"/>
          <w:kern w:val="0"/>
          <w:sz w:val="24"/>
          <w:szCs w:val="24"/>
          <w:shd w:val="clear" w:color="auto" w:fill="FDFDFD"/>
          <w:lang w:bidi="ar"/>
        </w:rPr>
        <w:t>进行询价采购，具体规格、数量、要求如下：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shd w:val="clear" w:color="auto" w:fill="FDFDFD"/>
          <w:lang w:bidi="ar"/>
        </w:rPr>
        <w:t xml:space="preserve"> </w:t>
      </w:r>
    </w:p>
    <w:tbl>
      <w:tblPr>
        <w:tblStyle w:val="5"/>
        <w:tblpPr w:leftFromText="180" w:rightFromText="180" w:vertAnchor="text" w:horzAnchor="page" w:tblpXSpec="center" w:tblpY="453"/>
        <w:tblOverlap w:val="never"/>
        <w:tblW w:w="940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2"/>
        <w:gridCol w:w="1481"/>
        <w:gridCol w:w="2175"/>
        <w:gridCol w:w="3041"/>
        <w:gridCol w:w="1399"/>
        <w:gridCol w:w="7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序号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名称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尺寸</w:t>
            </w:r>
          </w:p>
        </w:tc>
        <w:tc>
          <w:tcPr>
            <w:tcW w:w="304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材质及工艺</w:t>
            </w:r>
          </w:p>
        </w:tc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数量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报价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1" w:hRule="atLeast"/>
          <w:jc w:val="center"/>
        </w:trPr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48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书型包装礼盒+手提袋</w:t>
            </w:r>
          </w:p>
        </w:tc>
        <w:tc>
          <w:tcPr>
            <w:tcW w:w="217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书型盒规格：247*184*75mm</w:t>
            </w:r>
          </w:p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手提袋规格：260*200*85mm</w:t>
            </w:r>
          </w:p>
        </w:tc>
        <w:tc>
          <w:tcPr>
            <w:tcW w:w="304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书型盒：150铜板彩印哑膜，局部图按UV，烫银，烫红金裱2.5灰板;外盖内贴200克冰白纸彩色印刷模切贴；内托白色珍珠棉裱大红色绒布异形模切;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  <w:t>手提袋250克白卡，单面彩印哑膜,局部图案UV，烫银，烫红金，打扣制袋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。</w:t>
            </w:r>
          </w:p>
        </w:tc>
        <w:tc>
          <w:tcPr>
            <w:tcW w:w="139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1套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40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合计：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 w:bidi="ar"/>
              </w:rPr>
              <w:t xml:space="preserve">     元，含税、含运费。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940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注：以上物料最低起做数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 w:bidi="ar"/>
              </w:rPr>
              <w:t>500套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，具体制作数量根据实际情况安排下单，工期为定稿下单日起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 w:bidi="ar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天内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 w:bidi="ar"/>
              </w:rPr>
              <w:t>。</w:t>
            </w:r>
          </w:p>
        </w:tc>
      </w:tr>
    </w:tbl>
    <w:p>
      <w:pPr>
        <w:spacing w:line="400" w:lineRule="exact"/>
        <w:jc w:val="left"/>
        <w:rPr>
          <w:rFonts w:hint="eastAsia" w:ascii="宋体" w:hAnsi="宋体" w:cs="宋体"/>
          <w:sz w:val="24"/>
          <w:szCs w:val="24"/>
        </w:rPr>
      </w:pPr>
    </w:p>
    <w:p>
      <w:pPr>
        <w:spacing w:line="400" w:lineRule="exact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备注：</w:t>
      </w:r>
    </w:p>
    <w:p>
      <w:pPr>
        <w:numPr>
          <w:ilvl w:val="0"/>
          <w:numId w:val="1"/>
        </w:numPr>
        <w:spacing w:line="400" w:lineRule="exact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以上报价含税收，应提供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增值税专用发</w:t>
      </w:r>
      <w:r>
        <w:rPr>
          <w:rFonts w:hint="eastAsia" w:ascii="宋体" w:hAnsi="宋体" w:cs="宋体"/>
          <w:sz w:val="24"/>
          <w:szCs w:val="24"/>
        </w:rPr>
        <w:t>票；</w:t>
      </w:r>
    </w:p>
    <w:p>
      <w:pPr>
        <w:numPr>
          <w:ilvl w:val="0"/>
          <w:numId w:val="1"/>
        </w:numPr>
        <w:spacing w:line="400" w:lineRule="exact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数量按实结算；</w:t>
      </w:r>
    </w:p>
    <w:p>
      <w:pPr>
        <w:numPr>
          <w:ilvl w:val="0"/>
          <w:numId w:val="1"/>
        </w:numPr>
        <w:spacing w:line="400" w:lineRule="exact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报价单必须按以上要求进行报价，报价单上必须要有报价单位的名称，联系人及电话；</w:t>
      </w:r>
    </w:p>
    <w:p>
      <w:pPr>
        <w:numPr>
          <w:ilvl w:val="0"/>
          <w:numId w:val="1"/>
        </w:numPr>
        <w:spacing w:line="400" w:lineRule="exact"/>
        <w:jc w:val="left"/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cs="宋体"/>
          <w:sz w:val="24"/>
          <w:szCs w:val="24"/>
        </w:rPr>
        <w:t xml:space="preserve">对该报价单内的要求进行修改的，将被视为无效报价。 </w:t>
      </w:r>
    </w:p>
    <w:p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仿宋" w:hAnsi="仿宋" w:eastAsia="仿宋" w:cs="仿宋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G+QoMkBAACZAwAADgAAAGRycy9lMm9Eb2MueG1srVPNjtMwEL4j8Q6W&#10;79TZroS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Eb5CgyQEAAJkDAAAOAAAAAAAAAAEAIAAAAB4BAABkcnMvZTJvRG9j&#10;LnhtbFBLBQYAAAAABgAGAFkBAABZ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仿宋" w:hAnsi="仿宋" w:eastAsia="仿宋" w:cs="仿宋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="仿宋" w:hAnsi="仿宋" w:eastAsia="仿宋" w:cs="仿宋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="仿宋" w:hAnsi="仿宋" w:eastAsia="仿宋" w:cs="仿宋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eastAsia="宋体"/>
        <w:lang w:eastAsia="zh-CN"/>
      </w:rPr>
    </w:pPr>
    <w:r>
      <w:rPr>
        <w:rFonts w:hint="eastAsia" w:eastAsia="宋体"/>
        <w:lang w:eastAsia="zh-CN"/>
      </w:rPr>
      <w:drawing>
        <wp:inline distT="0" distB="0" distL="114300" distR="114300">
          <wp:extent cx="1223010" cy="250190"/>
          <wp:effectExtent l="0" t="0" r="15240" b="16510"/>
          <wp:docPr id="2" name="图片 2" descr="裁剪横版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裁剪横版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23010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  <w:lang w:val="en-US" w:eastAsia="zh-CN"/>
      </w:rPr>
      <w:t xml:space="preserve">                                      </w:t>
    </w:r>
    <w:r>
      <w:rPr>
        <w:rFonts w:hint="eastAsia" w:ascii="楷体" w:hAnsi="楷体" w:eastAsia="楷体" w:cs="楷体"/>
        <w:b/>
        <w:bCs/>
        <w:sz w:val="24"/>
        <w:szCs w:val="24"/>
        <w:lang w:val="en-US" w:eastAsia="zh-CN"/>
      </w:rPr>
      <w:t>三明明城文体传媒有限公司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CCA5E05"/>
    <w:multiLevelType w:val="singleLevel"/>
    <w:tmpl w:val="ECCA5E0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7796349"/>
    <w:rsid w:val="083F66C3"/>
    <w:rsid w:val="0C1E4474"/>
    <w:rsid w:val="0C556A1C"/>
    <w:rsid w:val="0E8B27CF"/>
    <w:rsid w:val="126B3CDB"/>
    <w:rsid w:val="129E527F"/>
    <w:rsid w:val="12BF02B6"/>
    <w:rsid w:val="12D83D85"/>
    <w:rsid w:val="15753D2B"/>
    <w:rsid w:val="1A002902"/>
    <w:rsid w:val="1B3B1658"/>
    <w:rsid w:val="1BDA14AF"/>
    <w:rsid w:val="1D03460E"/>
    <w:rsid w:val="1F937390"/>
    <w:rsid w:val="20D277A0"/>
    <w:rsid w:val="233F4E63"/>
    <w:rsid w:val="27C43285"/>
    <w:rsid w:val="2912062F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3667D49"/>
    <w:rsid w:val="344C637C"/>
    <w:rsid w:val="39AB1652"/>
    <w:rsid w:val="3A0D04A3"/>
    <w:rsid w:val="3B366E92"/>
    <w:rsid w:val="3B582EDF"/>
    <w:rsid w:val="3D09223A"/>
    <w:rsid w:val="3D456F30"/>
    <w:rsid w:val="3EAE1148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422E4F"/>
    <w:rsid w:val="51EE3B97"/>
    <w:rsid w:val="527C1449"/>
    <w:rsid w:val="56975A7B"/>
    <w:rsid w:val="56C80AF1"/>
    <w:rsid w:val="56F86AFC"/>
    <w:rsid w:val="57030DBA"/>
    <w:rsid w:val="578E0271"/>
    <w:rsid w:val="5B5149EB"/>
    <w:rsid w:val="5E690830"/>
    <w:rsid w:val="5FAF2DB4"/>
    <w:rsid w:val="63E37F18"/>
    <w:rsid w:val="641E28D5"/>
    <w:rsid w:val="672204A7"/>
    <w:rsid w:val="67491C63"/>
    <w:rsid w:val="6823254E"/>
    <w:rsid w:val="69CA50FF"/>
    <w:rsid w:val="6AE41559"/>
    <w:rsid w:val="6E46636E"/>
    <w:rsid w:val="6FAE5BAA"/>
    <w:rsid w:val="70BD60B7"/>
    <w:rsid w:val="70CD6C5E"/>
    <w:rsid w:val="70F121C0"/>
    <w:rsid w:val="723F172D"/>
    <w:rsid w:val="72C57E4E"/>
    <w:rsid w:val="72F55F4B"/>
    <w:rsid w:val="73482AB1"/>
    <w:rsid w:val="74E74C92"/>
    <w:rsid w:val="75B0150C"/>
    <w:rsid w:val="778F1C6E"/>
    <w:rsid w:val="79AE4BD3"/>
    <w:rsid w:val="7A533B56"/>
    <w:rsid w:val="7A66771C"/>
    <w:rsid w:val="7B301F1B"/>
    <w:rsid w:val="7C9B0C3B"/>
    <w:rsid w:val="7D3F5C0A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2024-06-28T09:38:10Z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